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color w:val="3366ff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57"/>
        <w:tblGridChange w:id="0">
          <w:tblGrid>
            <w:gridCol w:w="11057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2">
            <w:pPr>
              <w:spacing w:after="60" w:before="6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Programa de Atividades – Condições Especiais de Estudo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4"/>
        <w:gridCol w:w="406"/>
        <w:gridCol w:w="734"/>
        <w:gridCol w:w="400"/>
        <w:gridCol w:w="4278"/>
        <w:gridCol w:w="1134"/>
        <w:gridCol w:w="283"/>
        <w:gridCol w:w="567"/>
        <w:gridCol w:w="709"/>
        <w:gridCol w:w="1417"/>
        <w:gridCol w:w="425"/>
        <w:tblGridChange w:id="0">
          <w:tblGrid>
            <w:gridCol w:w="704"/>
            <w:gridCol w:w="406"/>
            <w:gridCol w:w="734"/>
            <w:gridCol w:w="400"/>
            <w:gridCol w:w="4278"/>
            <w:gridCol w:w="1134"/>
            <w:gridCol w:w="283"/>
            <w:gridCol w:w="567"/>
            <w:gridCol w:w="709"/>
            <w:gridCol w:w="1417"/>
            <w:gridCol w:w="425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Aluno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Curso/Habilitação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Semestre: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Módulo/Série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Componentes Curricular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ind w:left="1425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Professor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47"/>
        <w:gridCol w:w="1345"/>
        <w:gridCol w:w="2765"/>
        <w:tblGridChange w:id="0">
          <w:tblGrid>
            <w:gridCol w:w="6947"/>
            <w:gridCol w:w="1345"/>
            <w:gridCol w:w="276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Atividades Programadas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3"/>
        <w:gridCol w:w="1809"/>
        <w:gridCol w:w="2186"/>
        <w:gridCol w:w="2409"/>
        <w:tblGridChange w:id="0">
          <w:tblGrid>
            <w:gridCol w:w="4653"/>
            <w:gridCol w:w="1809"/>
            <w:gridCol w:w="2186"/>
            <w:gridCol w:w="2409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Resultado das Avaliações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Instrumentos Utilizados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Menção Final Obtida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Assinatura do Professor</w:t>
            </w:r>
          </w:p>
        </w:tc>
      </w:tr>
      <w:tr>
        <w:trPr>
          <w:cantSplit w:val="1"/>
          <w:trHeight w:val="8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57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57"/>
        <w:tblGridChange w:id="0">
          <w:tblGrid>
            <w:gridCol w:w="110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Preencher somente após o aluno ter concluído o Programa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4"/>
        <w:gridCol w:w="1001"/>
        <w:gridCol w:w="279"/>
        <w:gridCol w:w="1001"/>
        <w:gridCol w:w="279"/>
        <w:gridCol w:w="2033"/>
        <w:gridCol w:w="763"/>
        <w:gridCol w:w="975"/>
        <w:gridCol w:w="290"/>
        <w:gridCol w:w="1310"/>
        <w:gridCol w:w="291"/>
        <w:gridCol w:w="2181"/>
        <w:tblGridChange w:id="0">
          <w:tblGrid>
            <w:gridCol w:w="654"/>
            <w:gridCol w:w="1001"/>
            <w:gridCol w:w="279"/>
            <w:gridCol w:w="1001"/>
            <w:gridCol w:w="279"/>
            <w:gridCol w:w="2033"/>
            <w:gridCol w:w="763"/>
            <w:gridCol w:w="975"/>
            <w:gridCol w:w="290"/>
            <w:gridCol w:w="1310"/>
            <w:gridCol w:w="291"/>
            <w:gridCol w:w="2181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Ciente.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Elaborador por: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color w:val="3366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366ff"/>
                <w:sz w:val="18"/>
                <w:szCs w:val="18"/>
                <w:vertAlign w:val="baseline"/>
                <w:rtl w:val="0"/>
              </w:rPr>
              <w:t xml:space="preserve">(ass. do Aluno e Responsável, se menor)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color w:val="3366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56.999999999998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"/>
        <w:gridCol w:w="205"/>
        <w:gridCol w:w="929"/>
        <w:gridCol w:w="244"/>
        <w:gridCol w:w="1173"/>
        <w:gridCol w:w="2410"/>
        <w:gridCol w:w="5128"/>
        <w:tblGridChange w:id="0">
          <w:tblGrid>
            <w:gridCol w:w="968"/>
            <w:gridCol w:w="205"/>
            <w:gridCol w:w="929"/>
            <w:gridCol w:w="244"/>
            <w:gridCol w:w="1173"/>
            <w:gridCol w:w="2410"/>
            <w:gridCol w:w="5128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À Secretaria Acadêmica.</w:t>
            </w:r>
          </w:p>
          <w:p w:rsidR="00000000" w:rsidDel="00000000" w:rsidP="00000000" w:rsidRDefault="00000000" w:rsidRPr="00000000" w14:paraId="000000B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aluno concluiu o Programa de Atividades – Condições Especiais de Estudo no Componente _______________________ em __/__/_____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obteve a menção:</w:t>
              <w:tab/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(nome e assinatura do Coordenador)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284" w:top="284" w:left="284" w:right="284" w:header="56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</w:t>
    </w:r>
    <w:r w:rsidDel="00000000" w:rsidR="00000000" w:rsidRPr="00000000">
      <w:rPr/>
      <w:drawing>
        <wp:inline distB="0" distT="0" distL="114300" distR="114300">
          <wp:extent cx="3869055" cy="590550"/>
          <wp:effectExtent b="0" l="0" r="0" t="0"/>
          <wp:docPr descr="Desenho de cachorro&#10;&#10;Descrição gerada automaticamente com confiança média" id="1029" name="image2.png"/>
          <a:graphic>
            <a:graphicData uri="http://schemas.openxmlformats.org/drawingml/2006/picture">
              <pic:pic>
                <pic:nvPicPr>
                  <pic:cNvPr descr="Desenho de cachorro&#10;&#10;Descrição gerada automaticamente com confiança médi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6905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1543050</wp:posOffset>
          </wp:positionH>
          <wp:positionV relativeFrom="paragraph">
            <wp:posOffset>-183514</wp:posOffset>
          </wp:positionV>
          <wp:extent cx="1153795" cy="837565"/>
          <wp:effectExtent b="0" l="0" r="0" t="0"/>
          <wp:wrapSquare wrapText="bothSides" distB="0" distT="0" distL="114300" distR="11430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3795" cy="837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1">
    <w:pPr>
      <w:tabs>
        <w:tab w:val="left" w:leader="none" w:pos="3540"/>
      </w:tabs>
      <w:jc w:val="center"/>
      <w:rPr>
        <w:rFonts w:ascii="Verdana" w:cs="Verdana" w:eastAsia="Verdana" w:hAnsi="Verdana"/>
        <w:b w:val="0"/>
        <w:color w:val="880e1b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color w:val="880e1b"/>
        <w:vertAlign w:val="baseline"/>
        <w:rtl w:val="0"/>
      </w:rPr>
      <w:t xml:space="preserve">Etec Alcides Cestari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tabs>
        <w:tab w:val="left" w:leader="none" w:pos="3540"/>
      </w:tabs>
      <w:jc w:val="center"/>
      <w:rPr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color w:val="000000"/>
        <w:vertAlign w:val="baseline"/>
        <w:rtl w:val="0"/>
      </w:rPr>
      <w:t xml:space="preserve">Diretoria Acadêmica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0"/>
        <w:numId w:val="4"/>
      </w:numPr>
      <w:tabs>
        <w:tab w:val="clear" w:pos="975"/>
        <w:tab w:val="num" w:leader="none" w:pos="0"/>
      </w:tabs>
      <w:suppressAutoHyphens w:val="1"/>
      <w:spacing w:line="1" w:lineRule="atLeast"/>
      <w:ind w:left="0" w:leftChars="-1" w:rightChars="0" w:firstLineChars="-1"/>
      <w:jc w:val="both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4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2977" w:leftChars="-1" w:rightChars="0" w:hanging="2977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RXKFBRrlRaD44c1rz2Jp6Yeug==">CgMxLjA4AHIhMW9EVHNWTnc5QmFBYWFUZFVEU3JONXUtZmlQZjQ0bXlK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2024-01-31T11:50:00Z</dcterms:created>
  <dc:creator>angela</dc:creator>
</cp:coreProperties>
</file>